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bookmarkStart w:id="0" w:name="_GoBack"/>
      <w:bookmarkEnd w:id="0"/>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ПРОЦЕДУРА ЗА ПОДБОР НА ПРОЕКТИ BG06RDNP001-19.104</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ПО МЯРКА 4.1. ‘’ПОДКРЕПА ЗА ИНВЕСТИЦИИ В ЗЕМЕДЕЛСКИ СТОПАНСТВА“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разработването на проектно предложение по процедурата се използва уеб базирания Формуляр за кандидатстване по Мярка МИГ</w:t>
      </w:r>
      <w:r w:rsidR="00245D3F">
        <w:rPr>
          <w:rFonts w:ascii="Times New Roman" w:eastAsia="Times New Roman" w:hAnsi="Times New Roman" w:cs="Times New Roman"/>
          <w:sz w:val="24"/>
          <w:szCs w:val="24"/>
        </w:rPr>
        <w:t xml:space="preserve"> </w:t>
      </w:r>
      <w:r w:rsidR="00245D3F" w:rsidRPr="00D7461A">
        <w:rPr>
          <w:rFonts w:ascii="Times New Roman" w:eastAsiaTheme="majorEastAsia" w:hAnsi="Times New Roman" w:cs="Times New Roman"/>
          <w:b/>
          <w:bCs/>
        </w:rPr>
        <w:t xml:space="preserve">МЯРКА 4.1. </w:t>
      </w:r>
      <w:r w:rsidR="00245D3F" w:rsidRPr="00D7461A">
        <w:rPr>
          <w:rFonts w:ascii="Times New Roman" w:eastAsiaTheme="majorEastAsia" w:hAnsi="Times New Roman" w:cs="Times New Roman"/>
          <w:b/>
          <w:bCs/>
          <w:lang w:val="en-US"/>
        </w:rPr>
        <w:t>‘’</w:t>
      </w:r>
      <w:r w:rsidR="00245D3F" w:rsidRPr="00D7461A">
        <w:rPr>
          <w:rFonts w:ascii="Times New Roman" w:eastAsiaTheme="majorEastAsia" w:hAnsi="Times New Roman" w:cs="Times New Roman"/>
          <w:b/>
          <w:bCs/>
        </w:rPr>
        <w:t>ПОДКРЕПА ЗА ИНВЕСТИ</w:t>
      </w:r>
      <w:r w:rsidR="00245D3F">
        <w:rPr>
          <w:rFonts w:ascii="Times New Roman" w:eastAsiaTheme="majorEastAsia" w:hAnsi="Times New Roman" w:cs="Times New Roman"/>
          <w:b/>
          <w:bCs/>
        </w:rPr>
        <w:t>Ц</w:t>
      </w:r>
      <w:r w:rsidR="00245D3F" w:rsidRPr="00D7461A">
        <w:rPr>
          <w:rFonts w:ascii="Times New Roman" w:eastAsiaTheme="majorEastAsia" w:hAnsi="Times New Roman" w:cs="Times New Roman"/>
          <w:b/>
          <w:bCs/>
        </w:rPr>
        <w:t xml:space="preserve">ИИ В ЗЕМЕДЕЛСКИ СТОПАНСТВА“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245D3F" w:rsidRPr="00245D3F">
        <w:rPr>
          <w:rFonts w:ascii="Times New Roman" w:eastAsia="Times New Roman" w:hAnsi="Times New Roman" w:cs="Times New Roman"/>
          <w:sz w:val="24"/>
          <w:szCs w:val="24"/>
        </w:rPr>
        <w:t>BG06RDNP001-19.104</w:t>
      </w:r>
      <w:r w:rsidR="00245D3F">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245D3F" w:rsidRPr="00245D3F">
        <w:rPr>
          <w:rFonts w:ascii="Times New Roman" w:eastAsia="Times New Roman" w:hAnsi="Times New Roman" w:cs="Times New Roman"/>
          <w:sz w:val="24"/>
          <w:szCs w:val="24"/>
        </w:rPr>
        <w:t>BG06RDNP001-19.104</w:t>
      </w:r>
      <w:r w:rsidR="00245D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245D3F" w:rsidRPr="00245D3F">
        <w:rPr>
          <w:rFonts w:ascii="Times New Roman" w:eastAsia="Times New Roman" w:hAnsi="Times New Roman" w:cs="Times New Roman"/>
          <w:sz w:val="24"/>
          <w:szCs w:val="24"/>
        </w:rPr>
        <w:t>МЯРКА 4.1. ‘’ПОДКРЕПА ЗА ИНВЕСТИЦИИ В ЗЕМЕДЕЛСКИ СТОПАНСТВА“</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BG06RDNP001-19.104</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07122B" w:rsidRPr="00D7461A">
        <w:rPr>
          <w:rFonts w:ascii="Times New Roman" w:eastAsiaTheme="majorEastAsia" w:hAnsi="Times New Roman" w:cs="Times New Roman"/>
          <w:b/>
          <w:bCs/>
        </w:rPr>
        <w:t xml:space="preserve">МЯРКА 4.1. </w:t>
      </w:r>
      <w:proofErr w:type="gramStart"/>
      <w:r w:rsidR="0007122B" w:rsidRPr="00D7461A">
        <w:rPr>
          <w:rFonts w:ascii="Times New Roman" w:eastAsiaTheme="majorEastAsia" w:hAnsi="Times New Roman" w:cs="Times New Roman"/>
          <w:b/>
          <w:bCs/>
          <w:lang w:val="en-US"/>
        </w:rPr>
        <w:t>‘’</w:t>
      </w:r>
      <w:r w:rsidR="0007122B" w:rsidRPr="00D7461A">
        <w:rPr>
          <w:rFonts w:ascii="Times New Roman" w:eastAsiaTheme="majorEastAsia" w:hAnsi="Times New Roman" w:cs="Times New Roman"/>
          <w:b/>
          <w:bCs/>
        </w:rPr>
        <w:t>ПОДКРЕПА ЗА ИНВЕСТИ</w:t>
      </w:r>
      <w:r w:rsidR="0007122B">
        <w:rPr>
          <w:rFonts w:ascii="Times New Roman" w:eastAsiaTheme="majorEastAsia" w:hAnsi="Times New Roman" w:cs="Times New Roman"/>
          <w:b/>
          <w:bCs/>
        </w:rPr>
        <w:t>Ц</w:t>
      </w:r>
      <w:r w:rsidR="0007122B" w:rsidRPr="00D7461A">
        <w:rPr>
          <w:rFonts w:ascii="Times New Roman" w:eastAsiaTheme="majorEastAsia" w:hAnsi="Times New Roman" w:cs="Times New Roman"/>
          <w:b/>
          <w:bCs/>
        </w:rPr>
        <w:t>ИИ В ЗЕМЕДЕЛСКИ СТОПАНСТВА“</w:t>
      </w:r>
      <w:r w:rsidRPr="00352D3D">
        <w:rPr>
          <w:rFonts w:ascii="Times New Roman" w:eastAsia="Times New Roman" w:hAnsi="Times New Roman" w:cs="Times New Roman"/>
          <w:sz w:val="24"/>
          <w:szCs w:val="24"/>
        </w:rPr>
        <w:t>, съдържащ 12 секции за попълване.</w:t>
      </w:r>
      <w:proofErr w:type="gramEnd"/>
      <w:r w:rsidRPr="00352D3D">
        <w:rPr>
          <w:rFonts w:ascii="Times New Roman" w:eastAsia="Times New Roman" w:hAnsi="Times New Roman" w:cs="Times New Roman"/>
          <w:sz w:val="24"/>
          <w:szCs w:val="24"/>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съфинансиране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E56066"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 случай на разходи за консултантски услуги, </w:t>
      </w:r>
      <w:r w:rsidRPr="0086595F">
        <w:rPr>
          <w:rFonts w:ascii="Times New Roman" w:eastAsia="Times New Roman" w:hAnsi="Times New Roman" w:cs="Times New Roman"/>
          <w:b/>
          <w:sz w:val="24"/>
          <w:szCs w:val="24"/>
        </w:rPr>
        <w:t>свързани с подгото</w:t>
      </w:r>
      <w:r w:rsidR="00E56066">
        <w:rPr>
          <w:rFonts w:ascii="Times New Roman" w:eastAsia="Times New Roman" w:hAnsi="Times New Roman" w:cs="Times New Roman"/>
          <w:b/>
          <w:sz w:val="24"/>
          <w:szCs w:val="24"/>
        </w:rPr>
        <w:t xml:space="preserve">вката и управлението на проекта, моля, кандидатът попълва т.12 </w:t>
      </w:r>
      <w:r w:rsidR="00E56066" w:rsidRPr="00E56066">
        <w:rPr>
          <w:rFonts w:ascii="Times New Roman" w:eastAsia="Times New Roman" w:hAnsi="Times New Roman" w:cs="Times New Roman"/>
          <w:b/>
          <w:sz w:val="24"/>
          <w:szCs w:val="24"/>
          <w:u w:val="single"/>
        </w:rPr>
        <w:t>ИЛИ</w:t>
      </w:r>
      <w:r w:rsidR="00E56066">
        <w:rPr>
          <w:rFonts w:ascii="Times New Roman" w:eastAsia="Times New Roman" w:hAnsi="Times New Roman" w:cs="Times New Roman"/>
          <w:b/>
          <w:sz w:val="24"/>
          <w:szCs w:val="24"/>
        </w:rPr>
        <w:t xml:space="preserve"> т.13 от бюджета в зависимост от вида на проекта и инвестициите в него.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Моля, обърнете внимание на съобщенията към бюджета, касаещи ограничения по отношение на определени групи разходи съгласно т.14 от УК.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 xml:space="preserve">Попълване на секция 10. План за външно възлагане </w:t>
      </w:r>
    </w:p>
    <w:p w:rsidR="006372FC"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секцията се попълва Плана за външно възлагане.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9B0EB9" w:rsidRPr="009B0EB9">
        <w:rPr>
          <w:rFonts w:ascii="Times New Roman" w:eastAsia="Times New Roman" w:hAnsi="Times New Roman" w:cs="Times New Roman"/>
          <w:sz w:val="24"/>
          <w:szCs w:val="24"/>
        </w:rPr>
        <w:t>редмет на предвиденат</w:t>
      </w:r>
      <w:r>
        <w:rPr>
          <w:rFonts w:ascii="Times New Roman" w:eastAsia="Times New Roman" w:hAnsi="Times New Roman" w:cs="Times New Roman"/>
          <w:sz w:val="24"/>
          <w:szCs w:val="24"/>
        </w:rPr>
        <w:t xml:space="preserve">а процедура (до 1 000 символа) </w:t>
      </w:r>
    </w:p>
    <w:p w:rsidR="009B0EB9" w:rsidRPr="006372FC" w:rsidRDefault="009B0EB9" w:rsidP="006372FC">
      <w:pPr>
        <w:spacing w:after="0" w:line="240" w:lineRule="auto"/>
        <w:jc w:val="both"/>
        <w:rPr>
          <w:rFonts w:ascii="Times New Roman" w:eastAsia="Times New Roman" w:hAnsi="Times New Roman" w:cs="Times New Roman"/>
          <w:sz w:val="24"/>
          <w:szCs w:val="24"/>
          <w:lang w:val="en-US"/>
        </w:rPr>
      </w:pPr>
      <w:r w:rsidRPr="009B0EB9">
        <w:rPr>
          <w:rFonts w:ascii="Times New Roman" w:eastAsia="Times New Roman" w:hAnsi="Times New Roman" w:cs="Times New Roman"/>
          <w:sz w:val="24"/>
          <w:szCs w:val="24"/>
        </w:rPr>
        <w:t>Обект на поръчката</w:t>
      </w:r>
      <w:r w:rsidR="006372FC">
        <w:rPr>
          <w:rFonts w:ascii="Times New Roman" w:eastAsia="Times New Roman" w:hAnsi="Times New Roman" w:cs="Times New Roman"/>
          <w:sz w:val="24"/>
          <w:szCs w:val="24"/>
        </w:rPr>
        <w:t xml:space="preserve"> – избира се от падащо меню. </w:t>
      </w:r>
    </w:p>
    <w:p w:rsidR="009B0EB9" w:rsidRPr="006372FC"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Приложим нормативен акт</w:t>
      </w:r>
      <w:r w:rsidR="006372FC">
        <w:rPr>
          <w:rFonts w:ascii="Times New Roman" w:eastAsia="Times New Roman" w:hAnsi="Times New Roman" w:cs="Times New Roman"/>
          <w:sz w:val="24"/>
          <w:szCs w:val="24"/>
          <w:lang w:val="en-US"/>
        </w:rPr>
        <w:t xml:space="preserve"> – </w:t>
      </w:r>
      <w:r w:rsidR="006372FC">
        <w:rPr>
          <w:rFonts w:ascii="Times New Roman" w:eastAsia="Times New Roman" w:hAnsi="Times New Roman" w:cs="Times New Roman"/>
          <w:sz w:val="24"/>
          <w:szCs w:val="24"/>
        </w:rPr>
        <w:t xml:space="preserve">избира се от падащо меню. Кандидатите, възложители по ЗОП, избират „ЗОП“. Кандидатите, които не са възложители по ЗОП, прилагат </w:t>
      </w:r>
      <w:r w:rsidR="006372FC" w:rsidRPr="006372FC">
        <w:rPr>
          <w:rFonts w:ascii="Times New Roman" w:eastAsia="Times New Roman" w:hAnsi="Times New Roman" w:cs="Times New Roman"/>
          <w:sz w:val="24"/>
          <w:szCs w:val="24"/>
        </w:rPr>
        <w:t>ПМС № 160 от 1 юли 2016 г.</w:t>
      </w:r>
      <w:r w:rsidR="006372FC">
        <w:rPr>
          <w:rFonts w:ascii="Times New Roman" w:eastAsia="Times New Roman" w:hAnsi="Times New Roman" w:cs="Times New Roman"/>
          <w:sz w:val="24"/>
          <w:szCs w:val="24"/>
        </w:rPr>
        <w:t xml:space="preserve"> (виж УК, раздел 21) и избират „ПМС“.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Тип на процедурата</w:t>
      </w:r>
      <w:r w:rsidR="006372FC">
        <w:rPr>
          <w:rFonts w:ascii="Times New Roman" w:eastAsia="Times New Roman" w:hAnsi="Times New Roman" w:cs="Times New Roman"/>
          <w:sz w:val="24"/>
          <w:szCs w:val="24"/>
        </w:rPr>
        <w:t xml:space="preserve"> – избира се от падащо меню.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Стойност</w:t>
      </w:r>
      <w:r w:rsidR="006372FC">
        <w:rPr>
          <w:rFonts w:ascii="Times New Roman" w:eastAsia="Times New Roman" w:hAnsi="Times New Roman" w:cs="Times New Roman"/>
          <w:sz w:val="24"/>
          <w:szCs w:val="24"/>
        </w:rPr>
        <w:t xml:space="preserve"> – въвежда се стойността.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„Планирана дата на обявяване“: се въвежда датата. </w:t>
      </w:r>
    </w:p>
    <w:p w:rsidR="009B0EB9" w:rsidRPr="00352D3D"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w:t>
      </w:r>
      <w:r w:rsidR="009B0EB9" w:rsidRPr="009B0EB9">
        <w:rPr>
          <w:rFonts w:ascii="Times New Roman" w:eastAsia="Times New Roman" w:hAnsi="Times New Roman" w:cs="Times New Roman"/>
          <w:sz w:val="24"/>
          <w:szCs w:val="24"/>
        </w:rPr>
        <w:t>Описание</w:t>
      </w:r>
      <w:r>
        <w:rPr>
          <w:rFonts w:ascii="Times New Roman" w:eastAsia="Times New Roman" w:hAnsi="Times New Roman" w:cs="Times New Roman"/>
          <w:sz w:val="24"/>
          <w:szCs w:val="24"/>
        </w:rPr>
        <w:t xml:space="preserve">“ в максимум 4 000 символа се въвежда описанието на предвидената процедура.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r w:rsidRPr="001D483A">
        <w:rPr>
          <w:rFonts w:ascii="Times New Roman" w:eastAsia="Times New Roman" w:hAnsi="Times New Roman" w:cs="Times New Roman"/>
          <w:bCs/>
          <w:sz w:val="24"/>
          <w:szCs w:val="24"/>
          <w:lang w:val="en-US"/>
        </w:rPr>
        <w:t>редставете информация за съответствието на проектното предложение с поне ед</w:t>
      </w:r>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r w:rsidRPr="001D483A">
        <w:rPr>
          <w:rFonts w:ascii="Times New Roman" w:eastAsia="Times New Roman" w:hAnsi="Times New Roman" w:cs="Times New Roman"/>
          <w:bCs/>
          <w:sz w:val="24"/>
          <w:szCs w:val="24"/>
          <w:lang w:val="en-US"/>
        </w:rPr>
        <w:t>осочени</w:t>
      </w:r>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gramStart"/>
      <w:r w:rsidRPr="001D483A">
        <w:rPr>
          <w:rFonts w:ascii="Times New Roman" w:eastAsia="Times New Roman" w:hAnsi="Times New Roman" w:cs="Times New Roman"/>
          <w:bCs/>
          <w:sz w:val="24"/>
          <w:szCs w:val="24"/>
          <w:lang w:val="en-US"/>
        </w:rPr>
        <w:t>Прилагането на заложените в проекта принципи ще се проследява на етап изпълнение на проектното предложение.</w:t>
      </w:r>
      <w:proofErr w:type="gramEnd"/>
      <w:r w:rsidRPr="001D483A">
        <w:rPr>
          <w:rFonts w:ascii="Times New Roman" w:eastAsia="Times New Roman" w:hAnsi="Times New Roman" w:cs="Times New Roman"/>
          <w:bCs/>
          <w:sz w:val="24"/>
          <w:szCs w:val="24"/>
          <w:lang w:val="en-US"/>
        </w:rPr>
        <w:t xml:space="preserve"> </w:t>
      </w:r>
      <w:proofErr w:type="gramStart"/>
      <w:r w:rsidRPr="001D483A">
        <w:rPr>
          <w:rFonts w:ascii="Times New Roman" w:eastAsia="Times New Roman" w:hAnsi="Times New Roman" w:cs="Times New Roman"/>
          <w:bCs/>
          <w:sz w:val="24"/>
          <w:szCs w:val="24"/>
          <w:lang w:val="en-US"/>
        </w:rPr>
        <w:t>Посочете и конкретните документи, с които на етап изпълнение на проекта ще се проследява съответствието с принципите на хоризонталните политики на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Проектът е „малък“ съгласно дефиницията на УК (до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Попълва се ако е приложимо.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предвидния „гарантиран бюджет за малки проекти“ в размер на 20 % от общия бюджет на мярката, моля попълнете в това поле отговор "да". </w:t>
      </w:r>
    </w:p>
    <w:p w:rsidR="00956EB3" w:rsidRPr="00D620BA"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Забележка: запознайте се внимателно с дефиницията за малък проект.</w:t>
      </w: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4</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gramStart"/>
      <w:r w:rsidRPr="007B658A">
        <w:rPr>
          <w:rFonts w:ascii="Times New Roman" w:eastAsia="Times New Roman" w:hAnsi="Times New Roman" w:cs="Times New Roman"/>
          <w:bCs/>
          <w:sz w:val="24"/>
          <w:szCs w:val="24"/>
          <w:lang w:val="en-US"/>
        </w:rPr>
        <w:t xml:space="preserve">Кандидатът следва да представи информация дали е получавал подкрепа от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Общност за същата дейност.</w:t>
      </w:r>
      <w:proofErr w:type="gramEnd"/>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956EB3" w:rsidRPr="007B658A"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.6</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.7</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Задължително</w:t>
      </w:r>
      <w:r>
        <w:rPr>
          <w:rFonts w:ascii="Times New Roman" w:eastAsia="Times New Roman" w:hAnsi="Times New Roman" w:cs="Times New Roman"/>
          <w:bCs/>
          <w:sz w:val="24"/>
          <w:szCs w:val="24"/>
        </w:rPr>
        <w:t xml:space="preserve"> попълнете следната изискуема информация: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Pr="00891DA1">
        <w:rPr>
          <w:rFonts w:ascii="Times New Roman" w:eastAsia="Times New Roman" w:hAnsi="Times New Roman" w:cs="Times New Roman"/>
          <w:bCs/>
          <w:sz w:val="24"/>
          <w:szCs w:val="24"/>
        </w:rPr>
        <w:t xml:space="preserve">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кандидата</w:t>
      </w:r>
      <w:r>
        <w:rPr>
          <w:rFonts w:ascii="Times New Roman" w:eastAsia="Times New Roman" w:hAnsi="Times New Roman" w:cs="Times New Roman"/>
          <w:bCs/>
          <w:sz w:val="24"/>
          <w:szCs w:val="24"/>
        </w:rPr>
        <w:t xml:space="preserve">: </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Седалище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по местоживеене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за кореспонденция;</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УРН</w:t>
      </w:r>
      <w:r w:rsidRPr="002A58D8">
        <w:rPr>
          <w:rFonts w:ascii="Times New Roman" w:eastAsia="Times New Roman" w:hAnsi="Times New Roman" w:cs="Times New Roman"/>
          <w:bCs/>
          <w:sz w:val="24"/>
          <w:szCs w:val="24"/>
        </w:rPr>
        <w:t xml:space="preserve"> (в случай, че е издадено такова).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891DA1">
        <w:rPr>
          <w:rFonts w:ascii="Times New Roman" w:eastAsia="Times New Roman" w:hAnsi="Times New Roman" w:cs="Times New Roman"/>
          <w:bCs/>
          <w:sz w:val="24"/>
          <w:szCs w:val="24"/>
        </w:rPr>
        <w:t xml:space="preserve">Данни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представляващия </w:t>
      </w:r>
      <w:r>
        <w:rPr>
          <w:rFonts w:ascii="Times New Roman" w:eastAsia="Times New Roman" w:hAnsi="Times New Roman" w:cs="Times New Roman"/>
          <w:bCs/>
          <w:sz w:val="24"/>
          <w:szCs w:val="24"/>
        </w:rPr>
        <w:t xml:space="preserve">кандидата: </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Трите имена</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ЕГН / ЛНЧ (Личен номер на чужденец);</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Документ</w:t>
      </w:r>
      <w:r w:rsidRPr="002A58D8">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lang w:val="en-US"/>
        </w:rPr>
        <w:t>8</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11.9.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73B" w:rsidRDefault="0082073B" w:rsidP="003011A1">
      <w:pPr>
        <w:spacing w:after="0" w:line="240" w:lineRule="auto"/>
      </w:pPr>
      <w:r>
        <w:separator/>
      </w:r>
    </w:p>
  </w:endnote>
  <w:endnote w:type="continuationSeparator" w:id="0">
    <w:p w:rsidR="0082073B" w:rsidRDefault="0082073B"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2000000000000000000"/>
    <w:charset w:val="CC"/>
    <w:family w:val="auto"/>
    <w:pitch w:val="variable"/>
    <w:sig w:usb0="E00002FF" w:usb1="5000205B" w:usb2="0000002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C14155">
          <w:rPr>
            <w:noProof/>
          </w:rPr>
          <w:t>5</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73B" w:rsidRDefault="0082073B" w:rsidP="003011A1">
      <w:pPr>
        <w:spacing w:after="0" w:line="240" w:lineRule="auto"/>
      </w:pPr>
      <w:r>
        <w:separator/>
      </w:r>
    </w:p>
  </w:footnote>
  <w:footnote w:type="continuationSeparator" w:id="0">
    <w:p w:rsidR="0082073B" w:rsidRDefault="0082073B"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1A5AB2"/>
    <w:rsid w:val="001D483A"/>
    <w:rsid w:val="001F6F7F"/>
    <w:rsid w:val="00245C4A"/>
    <w:rsid w:val="00245D3F"/>
    <w:rsid w:val="003011A1"/>
    <w:rsid w:val="00352D3D"/>
    <w:rsid w:val="003D28F1"/>
    <w:rsid w:val="003D326B"/>
    <w:rsid w:val="00555278"/>
    <w:rsid w:val="005A72AC"/>
    <w:rsid w:val="005E7D50"/>
    <w:rsid w:val="00617D55"/>
    <w:rsid w:val="006372FC"/>
    <w:rsid w:val="007B658A"/>
    <w:rsid w:val="00812F0B"/>
    <w:rsid w:val="0082073B"/>
    <w:rsid w:val="0086595F"/>
    <w:rsid w:val="008854F4"/>
    <w:rsid w:val="00923F62"/>
    <w:rsid w:val="00956EB3"/>
    <w:rsid w:val="009B0EB9"/>
    <w:rsid w:val="00B20A39"/>
    <w:rsid w:val="00B24FCA"/>
    <w:rsid w:val="00C14155"/>
    <w:rsid w:val="00C4676D"/>
    <w:rsid w:val="00D07588"/>
    <w:rsid w:val="00D242AE"/>
    <w:rsid w:val="00E37554"/>
    <w:rsid w:val="00E56066"/>
    <w:rsid w:val="00E60ADC"/>
    <w:rsid w:val="00E71451"/>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Microsoft\Templates\&#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14-20.dotx</Template>
  <TotalTime>17</TotalTime>
  <Pages>6</Pages>
  <Words>4409</Words>
  <Characters>25135</Characters>
  <Application>Microsoft Office Word</Application>
  <DocSecurity>0</DocSecurity>
  <Lines>209</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Нели Кадиева</cp:lastModifiedBy>
  <cp:revision>8</cp:revision>
  <dcterms:created xsi:type="dcterms:W3CDTF">2018-09-21T10:24:00Z</dcterms:created>
  <dcterms:modified xsi:type="dcterms:W3CDTF">2018-09-21T10:34:00Z</dcterms:modified>
</cp:coreProperties>
</file>